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2ED8" w14:textId="77777777" w:rsidR="00B20E62" w:rsidRDefault="00C80294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E12030A" wp14:editId="540B7963">
            <wp:simplePos x="0" y="0"/>
            <wp:positionH relativeFrom="page">
              <wp:posOffset>3286760</wp:posOffset>
            </wp:positionH>
            <wp:positionV relativeFrom="margin">
              <wp:posOffset>0</wp:posOffset>
            </wp:positionV>
            <wp:extent cx="975360" cy="11461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7536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2FDAB" w14:textId="77777777" w:rsidR="00B20E62" w:rsidRDefault="00B20E62">
      <w:pPr>
        <w:spacing w:line="360" w:lineRule="exact"/>
      </w:pPr>
    </w:p>
    <w:p w14:paraId="115A63DD" w14:textId="77777777" w:rsidR="00B20E62" w:rsidRDefault="00B20E62">
      <w:pPr>
        <w:spacing w:line="360" w:lineRule="exact"/>
      </w:pPr>
    </w:p>
    <w:p w14:paraId="53B5C77C" w14:textId="77777777" w:rsidR="00B20E62" w:rsidRDefault="00B20E62">
      <w:pPr>
        <w:spacing w:line="360" w:lineRule="exact"/>
      </w:pPr>
    </w:p>
    <w:p w14:paraId="7FB2D4B5" w14:textId="77777777" w:rsidR="00B20E62" w:rsidRDefault="00B20E62">
      <w:pPr>
        <w:spacing w:after="364" w:line="1" w:lineRule="exact"/>
      </w:pPr>
    </w:p>
    <w:p w14:paraId="0A971CD7" w14:textId="77777777" w:rsidR="00B20E62" w:rsidRDefault="00B20E62">
      <w:pPr>
        <w:spacing w:line="1" w:lineRule="exact"/>
        <w:sectPr w:rsidR="00B20E62">
          <w:type w:val="continuous"/>
          <w:pgSz w:w="11900" w:h="16840"/>
          <w:pgMar w:top="1003" w:right="1362" w:bottom="964" w:left="1369" w:header="0" w:footer="3" w:gutter="0"/>
          <w:cols w:space="720"/>
          <w:noEndnote/>
          <w:docGrid w:linePitch="360"/>
        </w:sectPr>
      </w:pPr>
    </w:p>
    <w:p w14:paraId="623A2BF6" w14:textId="77777777" w:rsidR="00B20E62" w:rsidRDefault="00B20E62">
      <w:pPr>
        <w:spacing w:line="179" w:lineRule="exact"/>
        <w:rPr>
          <w:sz w:val="14"/>
          <w:szCs w:val="14"/>
        </w:rPr>
      </w:pPr>
    </w:p>
    <w:p w14:paraId="6CB55D9F" w14:textId="77777777" w:rsidR="00B20E62" w:rsidRDefault="00B20E62">
      <w:pPr>
        <w:spacing w:line="1" w:lineRule="exact"/>
        <w:sectPr w:rsidR="00B20E62">
          <w:type w:val="continuous"/>
          <w:pgSz w:w="11900" w:h="16840"/>
          <w:pgMar w:top="1445" w:right="0" w:bottom="1164" w:left="0" w:header="0" w:footer="3" w:gutter="0"/>
          <w:cols w:space="720"/>
          <w:noEndnote/>
          <w:docGrid w:linePitch="360"/>
        </w:sectPr>
      </w:pPr>
    </w:p>
    <w:p w14:paraId="04D59420" w14:textId="77777777" w:rsidR="00B20E62" w:rsidRDefault="00C80294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ПРАВИТЕЛЬСТВО РОССИЙСКОЙ ФЕДЕРАЦИИ</w:t>
      </w:r>
      <w:bookmarkEnd w:id="0"/>
      <w:bookmarkEnd w:id="1"/>
    </w:p>
    <w:p w14:paraId="10A050BE" w14:textId="77777777" w:rsidR="00B20E62" w:rsidRDefault="00C80294">
      <w:pPr>
        <w:pStyle w:val="1"/>
        <w:shd w:val="clear" w:color="auto" w:fill="auto"/>
        <w:spacing w:after="120" w:line="377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Р А С П О Р Я Ж Е Н И Е</w:t>
      </w:r>
    </w:p>
    <w:p w14:paraId="71463694" w14:textId="77777777" w:rsidR="00B20E62" w:rsidRDefault="00C80294">
      <w:pPr>
        <w:pStyle w:val="1"/>
        <w:shd w:val="clear" w:color="auto" w:fill="auto"/>
        <w:spacing w:after="220"/>
        <w:ind w:firstLine="0"/>
        <w:jc w:val="center"/>
      </w:pPr>
      <w:r>
        <w:t>от 6 октября 2020 г. № 2571-р</w:t>
      </w:r>
    </w:p>
    <w:p w14:paraId="2DA8B664" w14:textId="77777777" w:rsidR="00B20E62" w:rsidRDefault="00C80294">
      <w:pPr>
        <w:pStyle w:val="20"/>
        <w:shd w:val="clear" w:color="auto" w:fill="auto"/>
      </w:pPr>
      <w:r>
        <w:t>МОСКВА</w:t>
      </w:r>
    </w:p>
    <w:p w14:paraId="3C69E016" w14:textId="77777777" w:rsidR="00B20E62" w:rsidRDefault="00C80294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line="271" w:lineRule="auto"/>
        <w:ind w:firstLine="720"/>
        <w:jc w:val="both"/>
      </w:pPr>
      <w:r>
        <w:t>В соответствии со статьей 25</w:t>
      </w:r>
      <w:r>
        <w:rPr>
          <w:vertAlign w:val="superscript"/>
        </w:rPr>
        <w:t>16-1</w:t>
      </w:r>
      <w:r>
        <w:t xml:space="preserve"> Федерального закона "О порядке выезда из Российской Федерации и въезда в Российскую Федерацию" утвердить прилагаемый перечень иностранных государств, гражданам которых оформляется единая электронная виза.</w:t>
      </w:r>
    </w:p>
    <w:p w14:paraId="44C689F4" w14:textId="77777777" w:rsidR="00B20E62" w:rsidRDefault="00C8029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line="271" w:lineRule="auto"/>
        <w:ind w:firstLine="720"/>
        <w:jc w:val="both"/>
      </w:pPr>
      <w:r>
        <w:t>Признать утратившими силу:</w:t>
      </w:r>
    </w:p>
    <w:p w14:paraId="0FA726F1" w14:textId="77777777" w:rsidR="00B20E62" w:rsidRDefault="00C80294">
      <w:pPr>
        <w:pStyle w:val="1"/>
        <w:shd w:val="clear" w:color="auto" w:fill="auto"/>
        <w:spacing w:line="271" w:lineRule="auto"/>
        <w:ind w:firstLine="720"/>
        <w:jc w:val="both"/>
      </w:pPr>
      <w:r>
        <w:t>распоряжение Правительства Российской Федерации от 14 апреля 2017 г. № 692-р (Собрание законодательства Российской Федерации, 2017, № 17, ст. 2618);</w:t>
      </w:r>
    </w:p>
    <w:p w14:paraId="1A8DA21A" w14:textId="77777777" w:rsidR="00B20E62" w:rsidRDefault="00C80294">
      <w:pPr>
        <w:pStyle w:val="1"/>
        <w:shd w:val="clear" w:color="auto" w:fill="auto"/>
        <w:spacing w:line="271" w:lineRule="auto"/>
        <w:ind w:firstLine="720"/>
        <w:jc w:val="both"/>
      </w:pPr>
      <w:r>
        <w:t>распоряжение Правительства Российской Федерации от 8 июня 2019 г. № 1244-р (Собрание законодательства Росси</w:t>
      </w:r>
      <w:r>
        <w:t>йской Федерации, 2019, № 25, ст. 3275);</w:t>
      </w:r>
    </w:p>
    <w:p w14:paraId="46907BEA" w14:textId="77777777" w:rsidR="00B20E62" w:rsidRDefault="00C80294">
      <w:pPr>
        <w:pStyle w:val="1"/>
        <w:shd w:val="clear" w:color="auto" w:fill="auto"/>
        <w:spacing w:line="271" w:lineRule="auto"/>
        <w:ind w:firstLine="720"/>
        <w:jc w:val="both"/>
      </w:pPr>
      <w:r>
        <w:t>распоряжение Правительства Российской Федерации от 1 июля 2019 г. № 1412-р (Собрание законодательства Российской Федерации, 2019, № 27, ст. 3628);</w:t>
      </w:r>
    </w:p>
    <w:p w14:paraId="2FEE89E3" w14:textId="77777777" w:rsidR="00B20E62" w:rsidRDefault="00C80294">
      <w:pPr>
        <w:pStyle w:val="1"/>
        <w:shd w:val="clear" w:color="auto" w:fill="auto"/>
        <w:spacing w:line="271" w:lineRule="auto"/>
        <w:ind w:firstLine="720"/>
        <w:jc w:val="both"/>
      </w:pPr>
      <w:r>
        <w:t>распоряжение Правительства Российской Федерации от 10 сентября 2019 г</w:t>
      </w:r>
      <w:r>
        <w:t>. № 2021-р (Собрание законодательства Российской Федерации, 2019, № 37, ст. 5216);</w:t>
      </w:r>
    </w:p>
    <w:p w14:paraId="6D2CA70C" w14:textId="77777777" w:rsidR="00B20E62" w:rsidRDefault="00C80294">
      <w:pPr>
        <w:pStyle w:val="1"/>
        <w:shd w:val="clear" w:color="auto" w:fill="auto"/>
        <w:spacing w:line="271" w:lineRule="auto"/>
        <w:ind w:firstLine="720"/>
        <w:jc w:val="both"/>
      </w:pPr>
      <w:r>
        <w:t>распоряжение Правительства Российской Федерации от 24 января 2020 г. № 92-р (Собрание законодательства Российской Федерации, 2020, № 4, ст. 473);</w:t>
      </w:r>
    </w:p>
    <w:p w14:paraId="6511728A" w14:textId="77777777" w:rsidR="00B20E62" w:rsidRDefault="00C80294">
      <w:pPr>
        <w:pStyle w:val="1"/>
        <w:shd w:val="clear" w:color="auto" w:fill="auto"/>
        <w:spacing w:line="271" w:lineRule="auto"/>
        <w:ind w:firstLine="720"/>
        <w:jc w:val="both"/>
      </w:pPr>
      <w:r>
        <w:t xml:space="preserve">распоряжение Правительства </w:t>
      </w:r>
      <w:r>
        <w:t>Российской Федерации от 8 сентября 2020 г. № 2282-р (Собрание законодательства Российской Федерации, 2020, № 37, ст. 5799).</w:t>
      </w:r>
    </w:p>
    <w:p w14:paraId="696409A6" w14:textId="77777777" w:rsidR="00B20E62" w:rsidRDefault="00C80294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after="320" w:line="271" w:lineRule="auto"/>
        <w:ind w:firstLine="720"/>
        <w:jc w:val="both"/>
      </w:pPr>
      <w:r>
        <w:t>Пункт 2 настоящего распоряжения вступает в силу с 4 февраля 2021 г.</w:t>
      </w:r>
    </w:p>
    <w:p w14:paraId="3DD30643" w14:textId="77777777" w:rsidR="00B20E62" w:rsidRDefault="00C80294">
      <w:pPr>
        <w:pStyle w:val="1"/>
        <w:shd w:val="clear" w:color="auto" w:fill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73CB43D" wp14:editId="4EDB69DE">
                <wp:simplePos x="0" y="0"/>
                <wp:positionH relativeFrom="page">
                  <wp:posOffset>5602605</wp:posOffset>
                </wp:positionH>
                <wp:positionV relativeFrom="paragraph">
                  <wp:posOffset>190500</wp:posOffset>
                </wp:positionV>
                <wp:extent cx="1087120" cy="2387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3FE7B" w14:textId="77777777" w:rsidR="00B20E62" w:rsidRDefault="00C8029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М.Мишустин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1.14999999999998pt;margin-top:15.pt;width:85.599999999999994pt;height:18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М.Мишустин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Председатель Правительства</w:t>
      </w:r>
    </w:p>
    <w:p w14:paraId="63A413D3" w14:textId="77777777" w:rsidR="00B20E62" w:rsidRDefault="00C80294">
      <w:pPr>
        <w:pStyle w:val="1"/>
        <w:shd w:val="clear" w:color="auto" w:fill="auto"/>
        <w:spacing w:after="260" w:line="233" w:lineRule="auto"/>
        <w:ind w:firstLine="380"/>
      </w:pPr>
      <w:r>
        <w:t>Российской Федерации</w:t>
      </w:r>
    </w:p>
    <w:p w14:paraId="28997D8A" w14:textId="77777777" w:rsidR="00B20E62" w:rsidRDefault="00C80294">
      <w:pPr>
        <w:pStyle w:val="1"/>
        <w:shd w:val="clear" w:color="auto" w:fill="auto"/>
        <w:spacing w:after="1440"/>
        <w:ind w:left="5220" w:firstLine="1000"/>
      </w:pPr>
      <w:r>
        <w:lastRenderedPageBreak/>
        <w:t>УТ</w:t>
      </w:r>
      <w:r>
        <w:t>ВЕРЖДЕН распоряжением Правительства Российской Федерации от 6 октября 2020 г. № 2571-р</w:t>
      </w:r>
    </w:p>
    <w:p w14:paraId="2371E296" w14:textId="77777777" w:rsidR="00B20E62" w:rsidRDefault="00C80294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П Е Р Е Ч Е Н Ь</w:t>
      </w:r>
    </w:p>
    <w:p w14:paraId="630E6AF5" w14:textId="77777777" w:rsidR="00B20E62" w:rsidRDefault="00C80294">
      <w:pPr>
        <w:pStyle w:val="1"/>
        <w:shd w:val="clear" w:color="auto" w:fill="auto"/>
        <w:spacing w:after="660"/>
        <w:ind w:firstLine="0"/>
        <w:jc w:val="center"/>
      </w:pPr>
      <w:r>
        <w:rPr>
          <w:b/>
          <w:bCs/>
        </w:rPr>
        <w:t>иностранных государств, гражданам которых оформляется</w:t>
      </w:r>
      <w:r>
        <w:rPr>
          <w:b/>
          <w:bCs/>
        </w:rPr>
        <w:br/>
        <w:t>единая электронная виза</w:t>
      </w:r>
    </w:p>
    <w:p w14:paraId="3B2A2A5F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</w:pPr>
      <w:r>
        <w:t>Австрия</w:t>
      </w:r>
    </w:p>
    <w:p w14:paraId="5BA85188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</w:pPr>
      <w:r>
        <w:t>Андорра</w:t>
      </w:r>
    </w:p>
    <w:p w14:paraId="634CB222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</w:pPr>
      <w:r>
        <w:t>Бахрейн</w:t>
      </w:r>
    </w:p>
    <w:p w14:paraId="105AB97E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</w:pPr>
      <w:r>
        <w:t>Бельгия</w:t>
      </w:r>
    </w:p>
    <w:p w14:paraId="038AC2E9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</w:pPr>
      <w:r>
        <w:t>Болгария</w:t>
      </w:r>
    </w:p>
    <w:p w14:paraId="7D641798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</w:pPr>
      <w:r>
        <w:t>Ватикан</w:t>
      </w:r>
    </w:p>
    <w:p w14:paraId="03EA0FD8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</w:pPr>
      <w:r>
        <w:t>Венгрия</w:t>
      </w:r>
    </w:p>
    <w:p w14:paraId="456E7B0E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</w:pPr>
      <w:r>
        <w:t>Германия</w:t>
      </w:r>
    </w:p>
    <w:p w14:paraId="3A739AA8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</w:pPr>
      <w:r>
        <w:t>Греция</w:t>
      </w:r>
    </w:p>
    <w:p w14:paraId="0000FF51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Дания</w:t>
      </w:r>
    </w:p>
    <w:p w14:paraId="414F8990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Индия</w:t>
      </w:r>
    </w:p>
    <w:p w14:paraId="235D2990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Индонезия</w:t>
      </w:r>
    </w:p>
    <w:p w14:paraId="48104F41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Иран</w:t>
      </w:r>
    </w:p>
    <w:p w14:paraId="34BD5791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Ирландия</w:t>
      </w:r>
    </w:p>
    <w:p w14:paraId="5ED51F2E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Исландия</w:t>
      </w:r>
    </w:p>
    <w:p w14:paraId="311A08D2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Испания</w:t>
      </w:r>
    </w:p>
    <w:p w14:paraId="4ED12359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Италия</w:t>
      </w:r>
    </w:p>
    <w:p w14:paraId="4845FCFA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Кипр</w:t>
      </w:r>
    </w:p>
    <w:p w14:paraId="4006CF06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Китай (включая Тайвань)</w:t>
      </w:r>
    </w:p>
    <w:p w14:paraId="6040E89A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Корейская Народно-Демократическая Республика</w:t>
      </w:r>
    </w:p>
    <w:p w14:paraId="35284A77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Кувейт</w:t>
      </w:r>
    </w:p>
    <w:p w14:paraId="65BD8DFF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Латвия</w:t>
      </w:r>
    </w:p>
    <w:p w14:paraId="33FD5684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Литва</w:t>
      </w:r>
    </w:p>
    <w:p w14:paraId="18ECC87E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Лихтенштейн</w:t>
      </w:r>
    </w:p>
    <w:p w14:paraId="4ED448A3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Люксембург</w:t>
      </w:r>
    </w:p>
    <w:p w14:paraId="40F37E44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Малайзия</w:t>
      </w:r>
    </w:p>
    <w:p w14:paraId="583FC381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Мальта</w:t>
      </w:r>
    </w:p>
    <w:p w14:paraId="213C0CAC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Мексика</w:t>
      </w:r>
    </w:p>
    <w:p w14:paraId="17BEF00A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Монако</w:t>
      </w:r>
    </w:p>
    <w:p w14:paraId="130B6309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Нидерланды</w:t>
      </w:r>
    </w:p>
    <w:p w14:paraId="36E31AF9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lastRenderedPageBreak/>
        <w:t>Норвегия</w:t>
      </w:r>
    </w:p>
    <w:p w14:paraId="418E9FF8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Оман</w:t>
      </w:r>
    </w:p>
    <w:p w14:paraId="179BBAF2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Польша</w:t>
      </w:r>
    </w:p>
    <w:p w14:paraId="4C5FA530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Португалия</w:t>
      </w:r>
    </w:p>
    <w:p w14:paraId="0C510306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Румыния</w:t>
      </w:r>
    </w:p>
    <w:p w14:paraId="1AEDB5D4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Сан-Марино</w:t>
      </w:r>
    </w:p>
    <w:p w14:paraId="2C6545C8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Саудовская Аравия</w:t>
      </w:r>
    </w:p>
    <w:p w14:paraId="4432D33C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Северная Македония</w:t>
      </w:r>
    </w:p>
    <w:p w14:paraId="6CDE8CDF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Сербия</w:t>
      </w:r>
    </w:p>
    <w:p w14:paraId="30CF2C51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Сингапур</w:t>
      </w:r>
    </w:p>
    <w:p w14:paraId="16E3E915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Словакия</w:t>
      </w:r>
    </w:p>
    <w:p w14:paraId="4071934F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Словения</w:t>
      </w:r>
    </w:p>
    <w:p w14:paraId="602D1EE1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Турция</w:t>
      </w:r>
    </w:p>
    <w:p w14:paraId="3E068E22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Филиппины</w:t>
      </w:r>
    </w:p>
    <w:p w14:paraId="1C877383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Финляндия</w:t>
      </w:r>
    </w:p>
    <w:p w14:paraId="1367352B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Франция</w:t>
      </w:r>
    </w:p>
    <w:p w14:paraId="796F7E85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Хорватия</w:t>
      </w:r>
    </w:p>
    <w:p w14:paraId="4555B498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Чехия</w:t>
      </w:r>
    </w:p>
    <w:p w14:paraId="03FE03DD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Швейцария</w:t>
      </w:r>
    </w:p>
    <w:p w14:paraId="42E6E431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Швеция</w:t>
      </w:r>
    </w:p>
    <w:p w14:paraId="2ECCFA67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Эстония</w:t>
      </w:r>
    </w:p>
    <w:p w14:paraId="08AF09A7" w14:textId="77777777" w:rsidR="00B20E62" w:rsidRDefault="00C80294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20"/>
      </w:pPr>
      <w:r>
        <w:t>Япония</w:t>
      </w:r>
    </w:p>
    <w:sectPr w:rsidR="00B20E62">
      <w:type w:val="continuous"/>
      <w:pgSz w:w="11900" w:h="16840"/>
      <w:pgMar w:top="1445" w:right="1362" w:bottom="1164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40FAE" w14:textId="77777777" w:rsidR="00C80294" w:rsidRDefault="00C80294">
      <w:r>
        <w:separator/>
      </w:r>
    </w:p>
  </w:endnote>
  <w:endnote w:type="continuationSeparator" w:id="0">
    <w:p w14:paraId="0DFCBA50" w14:textId="77777777" w:rsidR="00C80294" w:rsidRDefault="00C8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3BFD" w14:textId="77777777" w:rsidR="00C80294" w:rsidRDefault="00C80294"/>
  </w:footnote>
  <w:footnote w:type="continuationSeparator" w:id="0">
    <w:p w14:paraId="33B38686" w14:textId="77777777" w:rsidR="00C80294" w:rsidRDefault="00C802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12A"/>
    <w:multiLevelType w:val="multilevel"/>
    <w:tmpl w:val="56600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93A7B"/>
    <w:multiLevelType w:val="multilevel"/>
    <w:tmpl w:val="937C6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62"/>
    <w:rsid w:val="00217268"/>
    <w:rsid w:val="00B20E62"/>
    <w:rsid w:val="00C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ED08"/>
  <w15:docId w15:val="{F0D283A5-2D0F-4E59-90F5-6B5F6F5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7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Migrant Ros</cp:lastModifiedBy>
  <cp:revision>2</cp:revision>
  <dcterms:created xsi:type="dcterms:W3CDTF">2021-01-26T10:35:00Z</dcterms:created>
  <dcterms:modified xsi:type="dcterms:W3CDTF">2021-01-26T10:35:00Z</dcterms:modified>
</cp:coreProperties>
</file>