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0FF9" w14:textId="77777777" w:rsidR="004705F8" w:rsidRDefault="004705F8" w:rsidP="004705F8">
      <w:pPr>
        <w:jc w:val="center"/>
        <w:rPr>
          <w:sz w:val="2"/>
          <w:szCs w:val="2"/>
        </w:rPr>
      </w:pPr>
    </w:p>
    <w:p w14:paraId="22BE7D61" w14:textId="77777777" w:rsidR="004705F8" w:rsidRDefault="004705F8" w:rsidP="004705F8">
      <w:pPr>
        <w:spacing w:after="439" w:line="1" w:lineRule="exact"/>
      </w:pPr>
    </w:p>
    <w:p w14:paraId="00DCB561" w14:textId="77777777" w:rsidR="004705F8" w:rsidRDefault="004705F8" w:rsidP="004705F8">
      <w:pPr>
        <w:pStyle w:val="12"/>
        <w:keepNext/>
        <w:keepLines/>
        <w:shd w:val="clear" w:color="auto" w:fill="auto"/>
      </w:pPr>
      <w:bookmarkStart w:id="0" w:name="bookmark0"/>
      <w:bookmarkStart w:id="1" w:name="bookmark1"/>
      <w:r>
        <w:t>ПРАВИТЕЛЬСТВО РОССИЙСКОЙ ФЕДЕРАЦИИ</w:t>
      </w:r>
      <w:bookmarkEnd w:id="0"/>
      <w:bookmarkEnd w:id="1"/>
    </w:p>
    <w:p w14:paraId="2E26F420" w14:textId="77777777" w:rsidR="004705F8" w:rsidRDefault="004705F8" w:rsidP="004705F8">
      <w:pPr>
        <w:pStyle w:val="13"/>
        <w:shd w:val="clear" w:color="auto" w:fill="auto"/>
        <w:spacing w:after="120" w:line="377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 А С П О Р Я Ж Е Н И Е</w:t>
      </w:r>
    </w:p>
    <w:p w14:paraId="277037B6" w14:textId="77777777" w:rsidR="004705F8" w:rsidRDefault="004705F8" w:rsidP="004705F8">
      <w:pPr>
        <w:pStyle w:val="13"/>
        <w:shd w:val="clear" w:color="auto" w:fill="auto"/>
        <w:spacing w:after="220" w:line="240" w:lineRule="auto"/>
        <w:ind w:firstLine="0"/>
        <w:jc w:val="center"/>
      </w:pPr>
      <w:r>
        <w:t>от 25 июня 2020 г. № 1671-р</w:t>
      </w:r>
    </w:p>
    <w:p w14:paraId="1715F60F" w14:textId="77777777" w:rsidR="004705F8" w:rsidRDefault="004705F8" w:rsidP="004705F8">
      <w:pPr>
        <w:pStyle w:val="22"/>
        <w:shd w:val="clear" w:color="auto" w:fill="auto"/>
      </w:pPr>
      <w:r>
        <w:t>МОСКВА</w:t>
      </w:r>
    </w:p>
    <w:p w14:paraId="408D4A5E" w14:textId="77777777" w:rsidR="004705F8" w:rsidRDefault="004705F8" w:rsidP="004705F8">
      <w:pPr>
        <w:pStyle w:val="13"/>
        <w:shd w:val="clear" w:color="auto" w:fill="auto"/>
        <w:ind w:firstLine="720"/>
        <w:jc w:val="both"/>
      </w:pPr>
      <w:r>
        <w:t xml:space="preserve">Внести в распоряжение Правительства Российской Федерации от 16 марта 2020 г. № 635-р (Собрание законодательства Российской Федерации, 2020, № 12, ст. 1825; № 14, ст. 2145; № 19, ст. 3025; № 21, ст. 3314; Официальный интернет-портал правовой информации </w:t>
      </w:r>
      <w:r w:rsidRPr="009A2DB4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www</w:t>
        </w:r>
        <w:r w:rsidRPr="009A2DB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9A2DB4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9A2DB4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9A2DB4">
        <w:rPr>
          <w:lang w:eastAsia="en-US" w:bidi="en-US"/>
        </w:rPr>
        <w:t xml:space="preserve">), </w:t>
      </w:r>
      <w:r>
        <w:t>2020, 1 июня, № 0001202006010041; 8 июня, № 0001202006080037) следующие изменения:</w:t>
      </w:r>
    </w:p>
    <w:p w14:paraId="076AE117" w14:textId="77777777" w:rsidR="004705F8" w:rsidRDefault="004705F8" w:rsidP="004705F8">
      <w:pPr>
        <w:pStyle w:val="13"/>
        <w:shd w:val="clear" w:color="auto" w:fill="auto"/>
        <w:ind w:firstLine="720"/>
        <w:jc w:val="both"/>
      </w:pPr>
      <w:r>
        <w:t>а) абзац девятый пункта 2 изложить в следующей редакции:</w:t>
      </w:r>
    </w:p>
    <w:p w14:paraId="2A49DE90" w14:textId="77777777" w:rsidR="004705F8" w:rsidRDefault="004705F8" w:rsidP="004705F8">
      <w:pPr>
        <w:pStyle w:val="13"/>
        <w:shd w:val="clear" w:color="auto" w:fill="auto"/>
        <w:ind w:firstLine="720"/>
        <w:jc w:val="both"/>
      </w:pPr>
      <w:r>
        <w:t xml:space="preserve">"лиц, однократно въезжающих в Российскую Федерацию, привлекаемых к трудовой деятельности в качестве высококвалифицированных специалистов, включенных в список (с указанием пункта пропуска через государственную границу Российской Федерации и даты въезда), направленный в ФСБ России и МВД России федеральным органом исполнительной власти, в сфере ведения которого находится организация - работодатель или заказчик работ (услуг),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и при </w:t>
      </w:r>
      <w:r>
        <w:lastRenderedPageBreak/>
        <w:t>условии предъявления действующего трудового договора или гражданско-правового договора на выполнение работ (оказание услуг) с работодателем или заказчиком работ (услуг);";</w:t>
      </w:r>
    </w:p>
    <w:p w14:paraId="6EEBFE6B" w14:textId="77777777" w:rsidR="004705F8" w:rsidRDefault="004705F8" w:rsidP="004705F8">
      <w:pPr>
        <w:pStyle w:val="13"/>
        <w:shd w:val="clear" w:color="auto" w:fill="auto"/>
        <w:ind w:firstLine="720"/>
        <w:jc w:val="both"/>
      </w:pPr>
      <w:r>
        <w:t>б) пункт 4 изложить в следующей редакции:</w:t>
      </w:r>
    </w:p>
    <w:p w14:paraId="6E8C5357" w14:textId="77777777" w:rsidR="004705F8" w:rsidRDefault="004705F8" w:rsidP="004705F8">
      <w:pPr>
        <w:pStyle w:val="13"/>
        <w:shd w:val="clear" w:color="auto" w:fill="auto"/>
        <w:spacing w:after="680"/>
        <w:ind w:firstLine="720"/>
        <w:jc w:val="both"/>
      </w:pPr>
      <w:r>
        <w:t>"4.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а также лиц, указанных в абзацах пятом, шестом, восьмом, девятом, двенадцатом и тринадцатом пункта 2 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Федерации, за исключением иностранных граждан, указанных в абзаце девятом пункта 2 настоящего распоряжения.".</w:t>
      </w:r>
    </w:p>
    <w:p w14:paraId="18663635" w14:textId="77777777" w:rsidR="004705F8" w:rsidRDefault="004705F8" w:rsidP="004705F8">
      <w:pPr>
        <w:pStyle w:val="13"/>
        <w:shd w:val="clear" w:color="auto" w:fill="auto"/>
        <w:spacing w:line="240" w:lineRule="auto"/>
        <w:ind w:firstLine="0"/>
        <w:jc w:val="both"/>
      </w:pPr>
      <w:r>
        <w:t>Председатель Правительства</w:t>
      </w:r>
    </w:p>
    <w:p w14:paraId="243A3DA3" w14:textId="77777777" w:rsidR="004705F8" w:rsidRDefault="004705F8" w:rsidP="004705F8">
      <w:pPr>
        <w:pStyle w:val="13"/>
        <w:shd w:val="clear" w:color="auto" w:fill="auto"/>
        <w:tabs>
          <w:tab w:val="left" w:pos="7388"/>
        </w:tabs>
        <w:spacing w:line="240" w:lineRule="auto"/>
        <w:ind w:firstLine="380"/>
        <w:jc w:val="both"/>
      </w:pPr>
      <w:r>
        <w:t>Российской Федерации</w:t>
      </w:r>
      <w:r>
        <w:tab/>
      </w:r>
      <w:proofErr w:type="spellStart"/>
      <w:r>
        <w:t>М.Мишустин</w:t>
      </w:r>
      <w:proofErr w:type="spellEnd"/>
    </w:p>
    <w:p w14:paraId="695B5A66" w14:textId="77777777" w:rsidR="00BD226A" w:rsidRPr="004705F8" w:rsidRDefault="00BD226A" w:rsidP="004705F8"/>
    <w:sectPr w:rsidR="00BD226A" w:rsidRPr="004705F8" w:rsidSect="00BD226A">
      <w:headerReference w:type="default" r:id="rId8"/>
      <w:footerReference w:type="default" r:id="rId9"/>
      <w:pgSz w:w="11906" w:h="16838"/>
      <w:pgMar w:top="1345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9A89B" w14:textId="77777777" w:rsidR="00A36AB8" w:rsidRDefault="00A36AB8" w:rsidP="00ED39B2">
      <w:r>
        <w:separator/>
      </w:r>
    </w:p>
  </w:endnote>
  <w:endnote w:type="continuationSeparator" w:id="0">
    <w:p w14:paraId="49E23D80" w14:textId="77777777" w:rsidR="00A36AB8" w:rsidRDefault="00A36AB8" w:rsidP="00ED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CCF9B" w14:textId="77777777"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8240" behindDoc="1" locked="0" layoutInCell="1" allowOverlap="1" wp14:anchorId="05D02EFA" wp14:editId="1EA6EC4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552D7" w14:textId="77777777"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AC5D9" w14:textId="77777777" w:rsidR="00A36AB8" w:rsidRDefault="00A36AB8" w:rsidP="00ED39B2">
      <w:r>
        <w:separator/>
      </w:r>
    </w:p>
  </w:footnote>
  <w:footnote w:type="continuationSeparator" w:id="0">
    <w:p w14:paraId="298CF52D" w14:textId="77777777" w:rsidR="00A36AB8" w:rsidRDefault="00A36AB8" w:rsidP="00ED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C907" w14:textId="77777777" w:rsidR="002834CC" w:rsidRPr="004705F8" w:rsidRDefault="00FE6FA6" w:rsidP="004F3F21">
    <w:pPr>
      <w:pStyle w:val="a3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Распоряжение правительства </w:t>
    </w:r>
    <w:r w:rsidR="004F3F21">
      <w:rPr>
        <w:rFonts w:ascii="Arial" w:eastAsia="Times New Roman" w:hAnsi="Arial" w:cs="Arial"/>
        <w:sz w:val="14"/>
        <w:szCs w:val="14"/>
      </w:rPr>
      <w:t xml:space="preserve">РФ от </w:t>
    </w:r>
    <w:r w:rsidR="004705F8">
      <w:rPr>
        <w:rFonts w:ascii="Arial" w:eastAsia="Times New Roman" w:hAnsi="Arial" w:cs="Arial"/>
        <w:sz w:val="14"/>
        <w:szCs w:val="14"/>
      </w:rPr>
      <w:t>25</w:t>
    </w:r>
    <w:r w:rsidR="004F3F21">
      <w:rPr>
        <w:rFonts w:ascii="Arial" w:eastAsia="Times New Roman" w:hAnsi="Arial" w:cs="Arial"/>
        <w:sz w:val="14"/>
        <w:szCs w:val="14"/>
      </w:rPr>
      <w:t>.0</w:t>
    </w:r>
    <w:r w:rsidR="004705F8">
      <w:rPr>
        <w:rFonts w:ascii="Arial" w:eastAsia="Times New Roman" w:hAnsi="Arial" w:cs="Arial"/>
        <w:sz w:val="14"/>
        <w:szCs w:val="14"/>
      </w:rPr>
      <w:t>6</w:t>
    </w:r>
    <w:r w:rsidR="004F3F21">
      <w:rPr>
        <w:rFonts w:ascii="Arial" w:eastAsia="Times New Roman" w:hAnsi="Arial" w:cs="Arial"/>
        <w:sz w:val="14"/>
        <w:szCs w:val="14"/>
      </w:rPr>
      <w:t xml:space="preserve">.2020 </w:t>
    </w:r>
    <w:r w:rsidR="004F3F21">
      <w:rPr>
        <w:rFonts w:ascii="Arial" w:eastAsia="Times New Roman" w:hAnsi="Arial" w:cs="Arial"/>
        <w:sz w:val="14"/>
        <w:szCs w:val="14"/>
        <w:lang w:val="en-US"/>
      </w:rPr>
      <w:t>N</w:t>
    </w:r>
    <w:r w:rsidR="004705F8">
      <w:rPr>
        <w:rFonts w:ascii="Arial" w:eastAsia="Times New Roman" w:hAnsi="Arial" w:cs="Arial"/>
        <w:sz w:val="14"/>
        <w:szCs w:val="14"/>
      </w:rPr>
      <w:t>1</w:t>
    </w:r>
    <w:r>
      <w:rPr>
        <w:rFonts w:ascii="Arial" w:eastAsia="Times New Roman" w:hAnsi="Arial" w:cs="Arial"/>
        <w:sz w:val="14"/>
        <w:szCs w:val="14"/>
      </w:rPr>
      <w:t>6</w:t>
    </w:r>
    <w:r w:rsidR="004705F8">
      <w:rPr>
        <w:rFonts w:ascii="Arial" w:eastAsia="Times New Roman" w:hAnsi="Arial" w:cs="Arial"/>
        <w:sz w:val="14"/>
        <w:szCs w:val="14"/>
      </w:rPr>
      <w:t>71</w:t>
    </w:r>
    <w:r>
      <w:rPr>
        <w:rFonts w:ascii="Arial" w:eastAsia="Times New Roman" w:hAnsi="Arial" w:cs="Arial"/>
        <w:sz w:val="14"/>
        <w:szCs w:val="14"/>
      </w:rPr>
      <w:t xml:space="preserve">-р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42A"/>
    <w:multiLevelType w:val="multilevel"/>
    <w:tmpl w:val="68AAC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81CCE"/>
    <w:multiLevelType w:val="multilevel"/>
    <w:tmpl w:val="BF301E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766BB"/>
    <w:rsid w:val="00077162"/>
    <w:rsid w:val="00182A39"/>
    <w:rsid w:val="001C790F"/>
    <w:rsid w:val="001F7228"/>
    <w:rsid w:val="0022399F"/>
    <w:rsid w:val="002834CC"/>
    <w:rsid w:val="002A6FC7"/>
    <w:rsid w:val="003140BA"/>
    <w:rsid w:val="00335B4B"/>
    <w:rsid w:val="00374BA2"/>
    <w:rsid w:val="004705F8"/>
    <w:rsid w:val="004D3071"/>
    <w:rsid w:val="004F3F21"/>
    <w:rsid w:val="004F5160"/>
    <w:rsid w:val="00522BE6"/>
    <w:rsid w:val="00555BBE"/>
    <w:rsid w:val="00625057"/>
    <w:rsid w:val="006536BF"/>
    <w:rsid w:val="00695DCF"/>
    <w:rsid w:val="006D1627"/>
    <w:rsid w:val="00751475"/>
    <w:rsid w:val="00980E65"/>
    <w:rsid w:val="009D28D9"/>
    <w:rsid w:val="009F16BD"/>
    <w:rsid w:val="00A1179D"/>
    <w:rsid w:val="00A159B5"/>
    <w:rsid w:val="00A36AB8"/>
    <w:rsid w:val="00AB7003"/>
    <w:rsid w:val="00BD226A"/>
    <w:rsid w:val="00C064D4"/>
    <w:rsid w:val="00C44B90"/>
    <w:rsid w:val="00C45C8E"/>
    <w:rsid w:val="00C60474"/>
    <w:rsid w:val="00E17CF6"/>
    <w:rsid w:val="00E733D4"/>
    <w:rsid w:val="00ED39B2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F30D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6F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shd w:val="clear" w:color="auto" w:fill="FFFFFF"/>
      <w:spacing w:after="146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shd w:val="clear" w:color="auto" w:fill="FFFFFF"/>
      <w:spacing w:after="4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shd w:val="clear" w:color="auto" w:fill="FFFFFF"/>
      <w:spacing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1F7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Migrant Ros</cp:lastModifiedBy>
  <cp:revision>2</cp:revision>
  <dcterms:created xsi:type="dcterms:W3CDTF">2021-01-26T10:37:00Z</dcterms:created>
  <dcterms:modified xsi:type="dcterms:W3CDTF">2021-01-26T10:37:00Z</dcterms:modified>
</cp:coreProperties>
</file>